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38B" w:rsidRDefault="007E238B" w:rsidP="007E238B">
      <w:pPr>
        <w:rPr>
          <w:b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000125" cy="400050"/>
            <wp:effectExtent l="0" t="0" r="9525" b="0"/>
            <wp:docPr id="1" name="Рисунок 1" descr="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38B" w:rsidRDefault="007E238B" w:rsidP="007E238B">
      <w:pPr>
        <w:rPr>
          <w:b/>
          <w:sz w:val="24"/>
          <w:szCs w:val="24"/>
        </w:rPr>
      </w:pPr>
    </w:p>
    <w:p w:rsidR="00FD1996" w:rsidRPr="00F939A6" w:rsidRDefault="007E238B" w:rsidP="00FD1996">
      <w:pPr>
        <w:jc w:val="center"/>
        <w:rPr>
          <w:b/>
          <w:sz w:val="24"/>
          <w:szCs w:val="24"/>
        </w:rPr>
      </w:pPr>
      <w:r w:rsidRPr="00F939A6">
        <w:rPr>
          <w:b/>
          <w:sz w:val="24"/>
          <w:szCs w:val="24"/>
        </w:rPr>
        <w:t>ЛИСТ СООТВЕТСТВИЯ ВЫПОЛНЕНИЯ ВКР</w:t>
      </w:r>
      <w:r>
        <w:rPr>
          <w:b/>
          <w:sz w:val="24"/>
          <w:szCs w:val="24"/>
        </w:rPr>
        <w:t xml:space="preserve"> </w:t>
      </w:r>
      <w:r w:rsidRPr="00F939A6">
        <w:rPr>
          <w:b/>
          <w:sz w:val="24"/>
          <w:szCs w:val="24"/>
        </w:rPr>
        <w:t xml:space="preserve">МЕТОДИЧЕСКИМ </w:t>
      </w:r>
      <w:proofErr w:type="gramStart"/>
      <w:r w:rsidRPr="00F939A6">
        <w:rPr>
          <w:b/>
          <w:sz w:val="24"/>
          <w:szCs w:val="24"/>
        </w:rPr>
        <w:t>РЕКОМЕНДАЦИЯМ.*</w:t>
      </w:r>
      <w:proofErr w:type="gramEnd"/>
    </w:p>
    <w:p w:rsidR="00FD1996" w:rsidRPr="00F939A6" w:rsidRDefault="00FD1996" w:rsidP="00FD1996">
      <w:pPr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444"/>
        <w:gridCol w:w="1904"/>
        <w:gridCol w:w="1748"/>
        <w:gridCol w:w="1791"/>
      </w:tblGrid>
      <w:tr w:rsidR="00FD1996" w:rsidRPr="00F939A6" w:rsidTr="00797AC3">
        <w:tc>
          <w:tcPr>
            <w:tcW w:w="245" w:type="pct"/>
          </w:tcPr>
          <w:p w:rsidR="00FD1996" w:rsidRPr="00F939A6" w:rsidRDefault="00FD1996" w:rsidP="00797AC3">
            <w:pPr>
              <w:jc w:val="center"/>
              <w:rPr>
                <w:b/>
                <w:sz w:val="24"/>
                <w:szCs w:val="24"/>
              </w:rPr>
            </w:pPr>
            <w:r w:rsidRPr="00F939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center"/>
              <w:rPr>
                <w:b/>
                <w:sz w:val="24"/>
                <w:szCs w:val="24"/>
              </w:rPr>
            </w:pPr>
            <w:r w:rsidRPr="00F939A6">
              <w:rPr>
                <w:b/>
                <w:sz w:val="24"/>
                <w:szCs w:val="24"/>
              </w:rPr>
              <w:t>Требования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b/>
                <w:sz w:val="24"/>
                <w:szCs w:val="24"/>
              </w:rPr>
            </w:pPr>
            <w:r w:rsidRPr="00F939A6">
              <w:rPr>
                <w:b/>
                <w:sz w:val="24"/>
                <w:szCs w:val="24"/>
              </w:rPr>
              <w:t>Соответствует (+)</w:t>
            </w: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b/>
                <w:sz w:val="24"/>
                <w:szCs w:val="24"/>
              </w:rPr>
            </w:pPr>
            <w:r w:rsidRPr="00F939A6">
              <w:rPr>
                <w:b/>
                <w:sz w:val="24"/>
                <w:szCs w:val="24"/>
              </w:rPr>
              <w:t>Не соответствует (-)</w:t>
            </w: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b/>
                <w:sz w:val="24"/>
                <w:szCs w:val="24"/>
              </w:rPr>
            </w:pPr>
            <w:r w:rsidRPr="00F939A6">
              <w:rPr>
                <w:b/>
                <w:sz w:val="24"/>
                <w:szCs w:val="24"/>
              </w:rPr>
              <w:t xml:space="preserve">Подпись </w:t>
            </w:r>
            <w:r>
              <w:rPr>
                <w:b/>
                <w:sz w:val="24"/>
                <w:szCs w:val="24"/>
              </w:rPr>
              <w:t>обучающегося</w:t>
            </w: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C5049B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ВКР сдается в деканат в </w:t>
            </w:r>
            <w:r w:rsidR="00C5049B">
              <w:rPr>
                <w:sz w:val="24"/>
                <w:szCs w:val="24"/>
              </w:rPr>
              <w:t>электронном виде</w:t>
            </w:r>
            <w:r w:rsidRPr="00F939A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019" w:type="pct"/>
          </w:tcPr>
          <w:p w:rsidR="00FD1996" w:rsidRPr="00F939A6" w:rsidRDefault="00FD1996" w:rsidP="00A0475A">
            <w:pPr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Текст отформатирован по всей ширине страницы.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Шрифт основного текста – </w:t>
            </w:r>
            <w:r w:rsidRPr="00F939A6">
              <w:rPr>
                <w:sz w:val="24"/>
                <w:szCs w:val="24"/>
                <w:lang w:val="en-US"/>
              </w:rPr>
              <w:t>Times</w:t>
            </w:r>
            <w:r w:rsidRPr="00F939A6">
              <w:rPr>
                <w:sz w:val="24"/>
                <w:szCs w:val="24"/>
              </w:rPr>
              <w:t xml:space="preserve"> </w:t>
            </w:r>
            <w:r w:rsidRPr="00F939A6">
              <w:rPr>
                <w:sz w:val="24"/>
                <w:szCs w:val="24"/>
                <w:lang w:val="en-US"/>
              </w:rPr>
              <w:t>New</w:t>
            </w:r>
            <w:r w:rsidRPr="00F939A6">
              <w:rPr>
                <w:sz w:val="24"/>
                <w:szCs w:val="24"/>
              </w:rPr>
              <w:t xml:space="preserve"> </w:t>
            </w:r>
            <w:r w:rsidRPr="00F939A6">
              <w:rPr>
                <w:sz w:val="24"/>
                <w:szCs w:val="24"/>
                <w:lang w:val="en-US"/>
              </w:rPr>
              <w:t>Roman</w:t>
            </w:r>
            <w:r w:rsidRPr="00F939A6">
              <w:rPr>
                <w:sz w:val="24"/>
                <w:szCs w:val="24"/>
              </w:rPr>
              <w:t>. Шрифт — 14.</w:t>
            </w:r>
            <w:r w:rsidRPr="00F939A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40EB">
              <w:rPr>
                <w:sz w:val="24"/>
                <w:szCs w:val="24"/>
                <w:lang w:val="en-US"/>
              </w:rPr>
              <w:t>Красная</w:t>
            </w:r>
            <w:proofErr w:type="spellEnd"/>
            <w:r w:rsidRPr="004C40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40EB">
              <w:rPr>
                <w:sz w:val="24"/>
                <w:szCs w:val="24"/>
                <w:lang w:val="en-US"/>
              </w:rPr>
              <w:t>строка</w:t>
            </w:r>
            <w:proofErr w:type="spellEnd"/>
            <w:r w:rsidRPr="004C40EB">
              <w:rPr>
                <w:sz w:val="24"/>
                <w:szCs w:val="24"/>
                <w:lang w:val="en-US"/>
              </w:rPr>
              <w:t xml:space="preserve"> – 1,</w:t>
            </w:r>
            <w:r w:rsidRPr="004C40EB">
              <w:rPr>
                <w:sz w:val="24"/>
                <w:szCs w:val="24"/>
              </w:rPr>
              <w:t>5.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Размеры полей: 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левое -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F939A6">
                <w:rPr>
                  <w:sz w:val="24"/>
                  <w:szCs w:val="24"/>
                </w:rPr>
                <w:t>30 мм</w:t>
              </w:r>
            </w:smartTag>
            <w:r w:rsidRPr="00F939A6">
              <w:rPr>
                <w:sz w:val="24"/>
                <w:szCs w:val="24"/>
              </w:rPr>
              <w:t xml:space="preserve">; 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proofErr w:type="gramStart"/>
            <w:r w:rsidRPr="00F939A6">
              <w:rPr>
                <w:sz w:val="24"/>
                <w:szCs w:val="24"/>
              </w:rPr>
              <w:t>правое  -</w:t>
            </w:r>
            <w:proofErr w:type="gramEnd"/>
            <w:r w:rsidRPr="00F939A6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939A6">
                <w:rPr>
                  <w:sz w:val="24"/>
                  <w:szCs w:val="24"/>
                </w:rPr>
                <w:t>10 мм</w:t>
              </w:r>
            </w:smartTag>
            <w:r w:rsidRPr="00F939A6">
              <w:rPr>
                <w:sz w:val="24"/>
                <w:szCs w:val="24"/>
              </w:rPr>
              <w:t xml:space="preserve">; 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верхнее - 20 мм; 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нижнее -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939A6">
                <w:rPr>
                  <w:sz w:val="24"/>
                  <w:szCs w:val="24"/>
                </w:rPr>
                <w:t>20 мм</w:t>
              </w:r>
            </w:smartTag>
            <w:r w:rsidRPr="00F939A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Межстрочный интервал - 1,5.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Число страниц в ВКР без учета Приложений соответствует Методическим рекомендациям: от </w:t>
            </w:r>
            <w:r w:rsidRPr="002C4956">
              <w:rPr>
                <w:sz w:val="24"/>
                <w:szCs w:val="24"/>
              </w:rPr>
              <w:t>6</w:t>
            </w:r>
            <w:r w:rsidRPr="00F939A6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до </w:t>
            </w:r>
            <w:r w:rsidRPr="002C4956">
              <w:rPr>
                <w:sz w:val="24"/>
                <w:szCs w:val="24"/>
              </w:rPr>
              <w:t xml:space="preserve">90 </w:t>
            </w:r>
            <w:r w:rsidRPr="00F939A6">
              <w:rPr>
                <w:sz w:val="24"/>
                <w:szCs w:val="24"/>
              </w:rPr>
              <w:t xml:space="preserve"> страниц.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Главы начинаются с новой страницы. Заглавие глав – посередине страницы. Шрифт названия – 16, жирный,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Разделы  глав выполнены последовательно сплошным текстом. Заглавие раздела - посередине страницы. Шрифт – 14, жирный,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Все страницы ВКР пронумерованы. Нумерация начинается с Содержания с порядковым номером, учитывая Титульный лист и Задание.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Последовательность страниц ВКР соблюдена: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Титульный лист (с указанием Кода Специальности, аббревиатурой кафедры, по которой выполнялась ВКР;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5760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 xml:space="preserve">Задание на выполнение </w:t>
            </w:r>
            <w:r w:rsidRPr="004C40EB">
              <w:rPr>
                <w:sz w:val="24"/>
                <w:szCs w:val="24"/>
              </w:rPr>
              <w:lastRenderedPageBreak/>
              <w:t>ВКР, полученное у руководителя при первой встрече;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Содержание;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Введение;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Все Главы;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Заключение;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Список использованной литературы;</w:t>
            </w:r>
          </w:p>
          <w:p w:rsidR="00FD1996" w:rsidRPr="004C40EB" w:rsidRDefault="00FD1996" w:rsidP="00FD1996">
            <w:pPr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 xml:space="preserve">Приложения; </w:t>
            </w:r>
          </w:p>
          <w:p w:rsidR="00FD1996" w:rsidRPr="00F939A6" w:rsidRDefault="00FD1996" w:rsidP="00FD1996">
            <w:pPr>
              <w:widowControl/>
              <w:numPr>
                <w:ilvl w:val="0"/>
                <w:numId w:val="2"/>
              </w:numPr>
              <w:tabs>
                <w:tab w:val="clear" w:pos="1259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sz w:val="24"/>
                <w:szCs w:val="24"/>
              </w:rPr>
            </w:pPr>
            <w:r w:rsidRPr="004C40EB">
              <w:rPr>
                <w:sz w:val="24"/>
                <w:szCs w:val="24"/>
              </w:rPr>
              <w:t>Последний лист ВКР.</w:t>
            </w:r>
            <w:r w:rsidRPr="00F939A6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C5049B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Электронная версия </w:t>
            </w:r>
            <w:r w:rsidR="00C5049B">
              <w:rPr>
                <w:sz w:val="24"/>
                <w:szCs w:val="24"/>
              </w:rPr>
              <w:t xml:space="preserve">размещена в </w:t>
            </w:r>
            <w:proofErr w:type="spellStart"/>
            <w:r w:rsidR="00C5049B">
              <w:rPr>
                <w:sz w:val="24"/>
                <w:szCs w:val="24"/>
              </w:rPr>
              <w:t>мегакампусе</w:t>
            </w:r>
            <w:proofErr w:type="spellEnd"/>
            <w:r w:rsidRPr="00F939A6">
              <w:rPr>
                <w:sz w:val="24"/>
                <w:szCs w:val="24"/>
              </w:rPr>
              <w:t>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Нумерация таблиц, графиков (отдельно для таблиц и графиков) выполнена сквозным порядком.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Слово «Таблица», «График» «Диаграмма» и ее порядковый номер (без знака №) пишется сверху самой таблицы в правой стороне. Шрифт </w:t>
            </w:r>
            <w:r w:rsidRPr="00F939A6">
              <w:rPr>
                <w:b/>
                <w:sz w:val="24"/>
                <w:szCs w:val="24"/>
              </w:rPr>
              <w:t>жирный, 12,</w:t>
            </w:r>
            <w:r w:rsidRPr="00F939A6">
              <w:rPr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Times New Roman</w:t>
            </w:r>
            <w:r w:rsidRPr="00F939A6">
              <w:rPr>
                <w:b/>
                <w:sz w:val="24"/>
                <w:szCs w:val="24"/>
              </w:rPr>
              <w:t>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Название таблицы оформлено посередине сверху.</w:t>
            </w:r>
          </w:p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Шрифт </w:t>
            </w:r>
            <w:r w:rsidRPr="00F939A6">
              <w:rPr>
                <w:b/>
                <w:sz w:val="24"/>
                <w:szCs w:val="24"/>
              </w:rPr>
              <w:t>жирный, 12,</w:t>
            </w:r>
            <w:r w:rsidRPr="00F939A6">
              <w:rPr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Times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New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Roman</w:t>
            </w:r>
            <w:r w:rsidRPr="00F939A6">
              <w:rPr>
                <w:b/>
                <w:sz w:val="24"/>
                <w:szCs w:val="24"/>
              </w:rPr>
              <w:t>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Текст названия столбцов и строк выполнен жирным шрифтом посередине столбца или строки, текст в столбцах отформатирован по ширине столбца. </w:t>
            </w:r>
            <w:r w:rsidRPr="00F939A6">
              <w:rPr>
                <w:b/>
                <w:sz w:val="24"/>
                <w:szCs w:val="24"/>
              </w:rPr>
              <w:t>Шрифт</w:t>
            </w:r>
            <w:r w:rsidRPr="00F939A6">
              <w:rPr>
                <w:sz w:val="24"/>
                <w:szCs w:val="24"/>
              </w:rPr>
              <w:t xml:space="preserve"> </w:t>
            </w:r>
            <w:r w:rsidRPr="00F939A6">
              <w:rPr>
                <w:b/>
                <w:sz w:val="24"/>
                <w:szCs w:val="24"/>
              </w:rPr>
              <w:t>жирный, 11,</w:t>
            </w:r>
            <w:r w:rsidRPr="00F939A6">
              <w:rPr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Times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New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Roman</w:t>
            </w:r>
            <w:r w:rsidRPr="00F939A6">
              <w:rPr>
                <w:b/>
                <w:sz w:val="24"/>
                <w:szCs w:val="24"/>
              </w:rPr>
              <w:t>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Текст Таблицы оформлен размером 11, шрифт </w:t>
            </w:r>
            <w:r w:rsidR="00C02C5F" w:rsidRPr="00F939A6">
              <w:rPr>
                <w:sz w:val="24"/>
                <w:szCs w:val="24"/>
                <w:lang w:val="en-US"/>
              </w:rPr>
              <w:t>Times</w:t>
            </w:r>
            <w:r w:rsidR="00C02C5F" w:rsidRPr="00F939A6">
              <w:rPr>
                <w:sz w:val="24"/>
                <w:szCs w:val="24"/>
              </w:rPr>
              <w:t xml:space="preserve"> </w:t>
            </w:r>
            <w:r w:rsidR="00C02C5F" w:rsidRPr="00F939A6">
              <w:rPr>
                <w:sz w:val="24"/>
                <w:szCs w:val="24"/>
                <w:lang w:val="en-US"/>
              </w:rPr>
              <w:t>New</w:t>
            </w:r>
            <w:r w:rsidR="00C02C5F" w:rsidRPr="00F939A6">
              <w:rPr>
                <w:sz w:val="24"/>
                <w:szCs w:val="24"/>
              </w:rPr>
              <w:t xml:space="preserve"> </w:t>
            </w:r>
            <w:r w:rsidR="00C02C5F" w:rsidRPr="00F939A6">
              <w:rPr>
                <w:sz w:val="24"/>
                <w:szCs w:val="24"/>
                <w:lang w:val="en-US"/>
              </w:rPr>
              <w:t>Roman</w:t>
            </w:r>
            <w:r w:rsidRPr="00F939A6">
              <w:rPr>
                <w:sz w:val="24"/>
                <w:szCs w:val="24"/>
              </w:rPr>
              <w:t>, межстрочный интервал - 1.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Название Рисунков оформлено снизу рисунка посередине. </w:t>
            </w:r>
            <w:r w:rsidRPr="00F939A6">
              <w:rPr>
                <w:b/>
                <w:sz w:val="24"/>
                <w:szCs w:val="24"/>
              </w:rPr>
              <w:t>Шрифт</w:t>
            </w:r>
            <w:r w:rsidRPr="00F939A6">
              <w:rPr>
                <w:sz w:val="24"/>
                <w:szCs w:val="24"/>
              </w:rPr>
              <w:t xml:space="preserve"> </w:t>
            </w:r>
            <w:r w:rsidRPr="00F939A6">
              <w:rPr>
                <w:b/>
                <w:sz w:val="24"/>
                <w:szCs w:val="24"/>
              </w:rPr>
              <w:t>жирный, 12,</w:t>
            </w:r>
            <w:r w:rsidRPr="00F939A6">
              <w:rPr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Times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New</w:t>
            </w:r>
            <w:r w:rsidR="00C02C5F" w:rsidRPr="00C02C5F">
              <w:rPr>
                <w:b/>
                <w:sz w:val="24"/>
                <w:szCs w:val="24"/>
              </w:rPr>
              <w:t xml:space="preserve"> </w:t>
            </w:r>
            <w:r w:rsidR="00C02C5F" w:rsidRPr="00C02C5F">
              <w:rPr>
                <w:b/>
                <w:sz w:val="24"/>
                <w:szCs w:val="24"/>
                <w:lang w:val="en-US"/>
              </w:rPr>
              <w:t>Roman</w:t>
            </w:r>
            <w:r w:rsidRPr="00F939A6">
              <w:rPr>
                <w:b/>
                <w:sz w:val="24"/>
                <w:szCs w:val="24"/>
              </w:rPr>
              <w:t>, межстрочный интервал – 1.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 xml:space="preserve">График выполнения ВКР, отзыв руководителя, лист соответствия, протокол проверки на </w:t>
            </w:r>
            <w:proofErr w:type="spellStart"/>
            <w:r w:rsidRPr="00F939A6">
              <w:rPr>
                <w:sz w:val="24"/>
                <w:szCs w:val="24"/>
              </w:rPr>
              <w:t>антиплагиат</w:t>
            </w:r>
            <w:proofErr w:type="spellEnd"/>
            <w:r w:rsidRPr="00F939A6">
              <w:rPr>
                <w:sz w:val="24"/>
                <w:szCs w:val="24"/>
              </w:rPr>
              <w:t xml:space="preserve"> находятся в файлах и </w:t>
            </w:r>
            <w:r w:rsidRPr="00F939A6">
              <w:rPr>
                <w:b/>
                <w:sz w:val="24"/>
                <w:szCs w:val="24"/>
              </w:rPr>
              <w:t>вложены в ВКР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Подписи обучающегося и руководителя имеются на: графике выполнения ВКР; титульном листе; на Задании; на последнем листе (только обучающийся); на листе соответствия.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  <w:tr w:rsidR="00FD1996" w:rsidRPr="00F939A6" w:rsidTr="00797AC3">
        <w:tc>
          <w:tcPr>
            <w:tcW w:w="245" w:type="pct"/>
          </w:tcPr>
          <w:p w:rsidR="00FD1996" w:rsidRPr="00F939A6" w:rsidRDefault="00FD1996" w:rsidP="00FD199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</w:tcPr>
          <w:p w:rsidR="00FD1996" w:rsidRPr="00F939A6" w:rsidRDefault="00FD1996" w:rsidP="00797AC3">
            <w:pPr>
              <w:jc w:val="both"/>
              <w:rPr>
                <w:sz w:val="24"/>
                <w:szCs w:val="24"/>
              </w:rPr>
            </w:pPr>
            <w:r w:rsidRPr="00F939A6">
              <w:rPr>
                <w:sz w:val="24"/>
                <w:szCs w:val="24"/>
              </w:rPr>
              <w:t>Отзыв руководителя и электронная версия ВКР имеются</w:t>
            </w:r>
          </w:p>
        </w:tc>
        <w:tc>
          <w:tcPr>
            <w:tcW w:w="1019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pct"/>
          </w:tcPr>
          <w:p w:rsidR="00FD1996" w:rsidRPr="00F939A6" w:rsidRDefault="00FD1996" w:rsidP="00797AC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1996" w:rsidRPr="00F939A6" w:rsidRDefault="00FD1996" w:rsidP="00FD1996">
      <w:pPr>
        <w:jc w:val="center"/>
        <w:rPr>
          <w:sz w:val="24"/>
          <w:szCs w:val="24"/>
        </w:rPr>
      </w:pPr>
    </w:p>
    <w:p w:rsidR="00FD1996" w:rsidRPr="00F939A6" w:rsidRDefault="00FD1996" w:rsidP="00FD1996">
      <w:pPr>
        <w:jc w:val="center"/>
        <w:rPr>
          <w:sz w:val="24"/>
          <w:szCs w:val="24"/>
        </w:rPr>
      </w:pPr>
    </w:p>
    <w:p w:rsidR="00A0475A" w:rsidRPr="00F64381" w:rsidRDefault="00A0475A" w:rsidP="000B7E59">
      <w:pPr>
        <w:tabs>
          <w:tab w:val="left" w:pos="2856"/>
        </w:tabs>
        <w:rPr>
          <w:sz w:val="24"/>
          <w:szCs w:val="24"/>
        </w:rPr>
      </w:pPr>
      <w:r w:rsidRPr="00F64381">
        <w:rPr>
          <w:sz w:val="24"/>
          <w:szCs w:val="24"/>
        </w:rPr>
        <w:t>Согласовано:</w:t>
      </w:r>
    </w:p>
    <w:p w:rsidR="00FD1996" w:rsidRPr="00A0475A" w:rsidRDefault="00A0475A" w:rsidP="000B7E59">
      <w:pPr>
        <w:tabs>
          <w:tab w:val="left" w:pos="2856"/>
        </w:tabs>
        <w:rPr>
          <w:sz w:val="18"/>
          <w:szCs w:val="18"/>
        </w:rPr>
      </w:pPr>
      <w:r w:rsidRPr="00F64381">
        <w:rPr>
          <w:sz w:val="24"/>
          <w:szCs w:val="24"/>
        </w:rPr>
        <w:t xml:space="preserve">Руководитель   </w:t>
      </w:r>
      <w:r>
        <w:rPr>
          <w:sz w:val="24"/>
          <w:szCs w:val="24"/>
        </w:rPr>
        <w:t>________________________                   ___________________________</w:t>
      </w:r>
      <w:r w:rsidRPr="00F64381">
        <w:rPr>
          <w:sz w:val="24"/>
          <w:szCs w:val="24"/>
        </w:rPr>
        <w:tab/>
      </w:r>
      <w:r w:rsidRPr="00F64381">
        <w:rPr>
          <w:sz w:val="24"/>
          <w:szCs w:val="24"/>
        </w:rPr>
        <w:br w:type="textWrapping" w:clear="all"/>
      </w:r>
      <w:r w:rsidRPr="00A0475A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          </w:t>
      </w:r>
      <w:r w:rsidRPr="00A0475A">
        <w:rPr>
          <w:sz w:val="18"/>
          <w:szCs w:val="18"/>
        </w:rPr>
        <w:t xml:space="preserve">ФИО                                                                 </w:t>
      </w:r>
      <w:r>
        <w:rPr>
          <w:sz w:val="18"/>
          <w:szCs w:val="18"/>
        </w:rPr>
        <w:t xml:space="preserve">                            </w:t>
      </w:r>
      <w:r w:rsidRPr="00A0475A">
        <w:rPr>
          <w:sz w:val="18"/>
          <w:szCs w:val="18"/>
        </w:rPr>
        <w:t>Подпись</w:t>
      </w:r>
    </w:p>
    <w:p w:rsidR="00FD1996" w:rsidRDefault="00FD1996" w:rsidP="000B7E59">
      <w:pPr>
        <w:rPr>
          <w:sz w:val="24"/>
          <w:szCs w:val="24"/>
        </w:rPr>
      </w:pPr>
    </w:p>
    <w:p w:rsidR="00FD1996" w:rsidRDefault="00F64381" w:rsidP="000B7E5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«___» ___________________ 202__г.</w:t>
      </w:r>
    </w:p>
    <w:p w:rsidR="00FD1996" w:rsidRDefault="00FD1996" w:rsidP="000B7E59">
      <w:pPr>
        <w:jc w:val="center"/>
        <w:rPr>
          <w:sz w:val="24"/>
          <w:szCs w:val="24"/>
        </w:rPr>
      </w:pPr>
    </w:p>
    <w:p w:rsidR="00FD1996" w:rsidRDefault="00FD1996" w:rsidP="000B7E59">
      <w:pPr>
        <w:jc w:val="center"/>
        <w:rPr>
          <w:sz w:val="24"/>
          <w:szCs w:val="24"/>
        </w:rPr>
      </w:pPr>
    </w:p>
    <w:p w:rsidR="00FD1996" w:rsidRDefault="00FD1996" w:rsidP="000B7E59">
      <w:pPr>
        <w:jc w:val="center"/>
        <w:rPr>
          <w:sz w:val="24"/>
          <w:szCs w:val="24"/>
        </w:rPr>
      </w:pPr>
    </w:p>
    <w:p w:rsidR="00FD1996" w:rsidRDefault="00FD1996" w:rsidP="000B7E59">
      <w:pPr>
        <w:jc w:val="center"/>
        <w:rPr>
          <w:sz w:val="24"/>
          <w:szCs w:val="24"/>
        </w:rPr>
      </w:pPr>
    </w:p>
    <w:p w:rsidR="00684EE9" w:rsidRDefault="00464E0A"/>
    <w:sectPr w:rsidR="00684EE9" w:rsidSect="000E0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35735"/>
    <w:multiLevelType w:val="hybridMultilevel"/>
    <w:tmpl w:val="45321440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3FA1556A"/>
    <w:multiLevelType w:val="hybridMultilevel"/>
    <w:tmpl w:val="F562552A"/>
    <w:lvl w:ilvl="0" w:tplc="B6F66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96"/>
    <w:rsid w:val="000B7E59"/>
    <w:rsid w:val="000E01C9"/>
    <w:rsid w:val="002C414B"/>
    <w:rsid w:val="0040214D"/>
    <w:rsid w:val="00464E0A"/>
    <w:rsid w:val="004841B2"/>
    <w:rsid w:val="007E238B"/>
    <w:rsid w:val="00952657"/>
    <w:rsid w:val="00A0475A"/>
    <w:rsid w:val="00AC3326"/>
    <w:rsid w:val="00BD5C48"/>
    <w:rsid w:val="00C02C5F"/>
    <w:rsid w:val="00C26F86"/>
    <w:rsid w:val="00C5049B"/>
    <w:rsid w:val="00F64381"/>
    <w:rsid w:val="00FD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BE0BBF-B379-4AEF-AAC7-A399B429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1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1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73793.DC00340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Синькевич Елена Викторовна</dc:creator>
  <cp:lastModifiedBy>Жукова Евгения Евгеньевна</cp:lastModifiedBy>
  <cp:revision>2</cp:revision>
  <dcterms:created xsi:type="dcterms:W3CDTF">2021-12-08T09:43:00Z</dcterms:created>
  <dcterms:modified xsi:type="dcterms:W3CDTF">2021-12-08T09:43:00Z</dcterms:modified>
</cp:coreProperties>
</file>